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E3596" w14:textId="77777777" w:rsidR="0031090C" w:rsidRDefault="008E69F7">
      <w:pPr>
        <w:pBdr>
          <w:bottom w:val="single" w:sz="12" w:space="1" w:color="auto"/>
        </w:pBdr>
        <w:rPr>
          <w:rFonts w:ascii="Century Schoolbook" w:hAnsi="Century Schoolbook"/>
          <w:b/>
          <w:sz w:val="32"/>
          <w:szCs w:val="32"/>
        </w:rPr>
      </w:pPr>
      <w:r w:rsidRPr="008E69F7">
        <w:rPr>
          <w:rFonts w:ascii="Century Schoolbook" w:hAnsi="Century Schoolbook"/>
          <w:b/>
          <w:sz w:val="32"/>
          <w:szCs w:val="32"/>
        </w:rPr>
        <w:t>BURNHAM SURGERY … PATIENT GROUP …</w:t>
      </w:r>
      <w:r w:rsidR="004879A9">
        <w:rPr>
          <w:rFonts w:ascii="Century Schoolbook" w:hAnsi="Century Schoolbook"/>
          <w:b/>
          <w:sz w:val="32"/>
          <w:szCs w:val="32"/>
        </w:rPr>
        <w:t xml:space="preserve"> </w:t>
      </w:r>
      <w:r w:rsidRPr="008E69F7">
        <w:rPr>
          <w:rFonts w:ascii="Century Schoolbook" w:hAnsi="Century Schoolbook"/>
          <w:b/>
          <w:sz w:val="32"/>
          <w:szCs w:val="32"/>
        </w:rPr>
        <w:t>( PPG )</w:t>
      </w:r>
    </w:p>
    <w:p w14:paraId="703A8871" w14:textId="77777777" w:rsidR="008E69F7" w:rsidRDefault="008E69F7">
      <w:pPr>
        <w:pBdr>
          <w:bottom w:val="single" w:sz="12" w:space="1" w:color="auto"/>
        </w:pBdr>
        <w:rPr>
          <w:rFonts w:ascii="Century Schoolbook" w:hAnsi="Century Schoolbook"/>
          <w:b/>
          <w:sz w:val="32"/>
          <w:szCs w:val="32"/>
        </w:rPr>
      </w:pPr>
    </w:p>
    <w:p w14:paraId="109145CC" w14:textId="77777777" w:rsidR="00636532" w:rsidRDefault="008E69F7">
      <w:pPr>
        <w:rPr>
          <w:rFonts w:cstheme="minorHAnsi"/>
        </w:rPr>
      </w:pPr>
      <w:r w:rsidRPr="008E69F7">
        <w:rPr>
          <w:rFonts w:cstheme="minorHAnsi"/>
        </w:rPr>
        <w:t>The Burnham Surgery, Foundry Lane, Burnham-on-Crouch, Essex. CM0 8SJ</w:t>
      </w:r>
    </w:p>
    <w:p w14:paraId="302F6892" w14:textId="77777777" w:rsidR="00995607" w:rsidRDefault="00995607" w:rsidP="00636532">
      <w:pPr>
        <w:jc w:val="center"/>
        <w:rPr>
          <w:rFonts w:cstheme="minorHAnsi"/>
          <w:sz w:val="32"/>
          <w:szCs w:val="32"/>
        </w:rPr>
      </w:pPr>
    </w:p>
    <w:p w14:paraId="25CB6B21" w14:textId="07ED9E9A" w:rsidR="00636532" w:rsidRDefault="00636532" w:rsidP="00636532">
      <w:pPr>
        <w:jc w:val="center"/>
        <w:rPr>
          <w:rFonts w:cstheme="minorHAnsi"/>
          <w:sz w:val="32"/>
          <w:szCs w:val="32"/>
        </w:rPr>
      </w:pPr>
      <w:r w:rsidRPr="00636532">
        <w:rPr>
          <w:rFonts w:cstheme="minorHAnsi"/>
          <w:sz w:val="32"/>
          <w:szCs w:val="32"/>
        </w:rPr>
        <w:t>News from Burnham Surgery P</w:t>
      </w:r>
      <w:r w:rsidR="007D1E2C">
        <w:rPr>
          <w:rFonts w:cstheme="minorHAnsi"/>
          <w:sz w:val="32"/>
          <w:szCs w:val="32"/>
        </w:rPr>
        <w:t xml:space="preserve">atient </w:t>
      </w:r>
      <w:r w:rsidRPr="00636532">
        <w:rPr>
          <w:rFonts w:cstheme="minorHAnsi"/>
          <w:sz w:val="32"/>
          <w:szCs w:val="32"/>
        </w:rPr>
        <w:t>P</w:t>
      </w:r>
      <w:r w:rsidR="007D1E2C">
        <w:rPr>
          <w:rFonts w:cstheme="minorHAnsi"/>
          <w:sz w:val="32"/>
          <w:szCs w:val="32"/>
        </w:rPr>
        <w:t xml:space="preserve">articipation </w:t>
      </w:r>
      <w:r w:rsidRPr="00636532">
        <w:rPr>
          <w:rFonts w:cstheme="minorHAnsi"/>
          <w:sz w:val="32"/>
          <w:szCs w:val="32"/>
        </w:rPr>
        <w:t>G</w:t>
      </w:r>
      <w:r w:rsidR="007D1E2C">
        <w:rPr>
          <w:rFonts w:cstheme="minorHAnsi"/>
          <w:sz w:val="32"/>
          <w:szCs w:val="32"/>
        </w:rPr>
        <w:t>roup</w:t>
      </w:r>
      <w:r w:rsidRPr="00636532">
        <w:rPr>
          <w:rFonts w:cstheme="minorHAnsi"/>
          <w:sz w:val="32"/>
          <w:szCs w:val="32"/>
        </w:rPr>
        <w:t xml:space="preserve"> </w:t>
      </w:r>
    </w:p>
    <w:p w14:paraId="159AB0FA" w14:textId="77777777" w:rsidR="00B06676" w:rsidRDefault="00B06676" w:rsidP="00AD374C">
      <w:pPr>
        <w:rPr>
          <w:rFonts w:cstheme="minorHAnsi"/>
        </w:rPr>
      </w:pPr>
    </w:p>
    <w:p w14:paraId="16524041" w14:textId="77777777" w:rsidR="005225B1" w:rsidRDefault="007502F6" w:rsidP="00AD374C">
      <w:pPr>
        <w:rPr>
          <w:rFonts w:cstheme="minorHAnsi"/>
        </w:rPr>
      </w:pPr>
      <w:r>
        <w:rPr>
          <w:rFonts w:cstheme="minorHAnsi"/>
        </w:rPr>
        <w:t>If you had a choice</w:t>
      </w:r>
      <w:r w:rsidR="005225B1">
        <w:rPr>
          <w:rFonts w:cstheme="minorHAnsi"/>
        </w:rPr>
        <w:t>, w</w:t>
      </w:r>
      <w:r w:rsidR="00B06676">
        <w:rPr>
          <w:rFonts w:cstheme="minorHAnsi"/>
        </w:rPr>
        <w:t>hat would you choose? To have improved life for the years you have or more years for just life?</w:t>
      </w:r>
      <w:r w:rsidR="00E26B8B">
        <w:rPr>
          <w:rFonts w:cstheme="minorHAnsi"/>
        </w:rPr>
        <w:t xml:space="preserve">  </w:t>
      </w:r>
    </w:p>
    <w:p w14:paraId="47E8647C" w14:textId="77777777" w:rsidR="005225B1" w:rsidRDefault="005225B1" w:rsidP="00AD374C">
      <w:pPr>
        <w:rPr>
          <w:rFonts w:cstheme="minorHAnsi"/>
        </w:rPr>
      </w:pPr>
    </w:p>
    <w:p w14:paraId="4358961F" w14:textId="73F5F3E8" w:rsidR="006F0889" w:rsidRDefault="005225B1" w:rsidP="00AD374C">
      <w:pPr>
        <w:rPr>
          <w:rFonts w:cstheme="minorHAnsi"/>
        </w:rPr>
      </w:pPr>
      <w:r>
        <w:rPr>
          <w:rFonts w:cstheme="minorHAnsi"/>
        </w:rPr>
        <w:t xml:space="preserve">The </w:t>
      </w:r>
      <w:r w:rsidR="00EE356D">
        <w:rPr>
          <w:rFonts w:cstheme="minorHAnsi"/>
        </w:rPr>
        <w:t xml:space="preserve">aim </w:t>
      </w:r>
      <w:r w:rsidR="00EE356D" w:rsidRPr="00152ED5">
        <w:rPr>
          <w:rFonts w:cstheme="minorHAnsi"/>
        </w:rPr>
        <w:t xml:space="preserve">is to have </w:t>
      </w:r>
      <w:r w:rsidR="00EE356D">
        <w:rPr>
          <w:rFonts w:cstheme="minorHAnsi"/>
        </w:rPr>
        <w:t>Dengie</w:t>
      </w:r>
      <w:r w:rsidR="00EE356D" w:rsidRPr="00152ED5">
        <w:rPr>
          <w:rFonts w:cstheme="minorHAnsi"/>
        </w:rPr>
        <w:t xml:space="preserve"> clinical services to be ‘outstanding’</w:t>
      </w:r>
      <w:r>
        <w:rPr>
          <w:rFonts w:cstheme="minorHAnsi"/>
        </w:rPr>
        <w:t xml:space="preserve"> and provide the healthy life you choose. </w:t>
      </w:r>
      <w:r w:rsidR="00EE356D" w:rsidRPr="00152ED5">
        <w:rPr>
          <w:rFonts w:cstheme="minorHAnsi"/>
        </w:rPr>
        <w:t>There are many people living in the Dengie area who do not have a ‘Patient Voice’ about medical difficulties and access to services.</w:t>
      </w:r>
      <w:r w:rsidR="00EE356D">
        <w:rPr>
          <w:rFonts w:cstheme="minorHAnsi"/>
        </w:rPr>
        <w:t xml:space="preserve">  </w:t>
      </w:r>
      <w:r w:rsidR="00C7246E">
        <w:rPr>
          <w:rFonts w:cstheme="minorHAnsi"/>
        </w:rPr>
        <w:t>Through the</w:t>
      </w:r>
      <w:r w:rsidR="00EE356D">
        <w:rPr>
          <w:rFonts w:cstheme="minorHAnsi"/>
        </w:rPr>
        <w:t xml:space="preserve"> networking of the Dengie </w:t>
      </w:r>
      <w:r w:rsidR="00C7246E">
        <w:rPr>
          <w:rFonts w:cstheme="minorHAnsi"/>
        </w:rPr>
        <w:t>G</w:t>
      </w:r>
      <w:r w:rsidR="00EE356D">
        <w:rPr>
          <w:rFonts w:cstheme="minorHAnsi"/>
        </w:rPr>
        <w:t xml:space="preserve">eneral </w:t>
      </w:r>
      <w:r w:rsidR="00C7246E">
        <w:rPr>
          <w:rFonts w:cstheme="minorHAnsi"/>
        </w:rPr>
        <w:t>P</w:t>
      </w:r>
      <w:r w:rsidR="00EE356D">
        <w:rPr>
          <w:rFonts w:cstheme="minorHAnsi"/>
        </w:rPr>
        <w:t>ractices there are new services becoming available</w:t>
      </w:r>
      <w:r w:rsidR="00207234">
        <w:rPr>
          <w:rFonts w:cstheme="minorHAnsi"/>
        </w:rPr>
        <w:t>,</w:t>
      </w:r>
      <w:r w:rsidR="00EE356D">
        <w:rPr>
          <w:rFonts w:cstheme="minorHAnsi"/>
        </w:rPr>
        <w:t xml:space="preserve"> firstly focusing on mental health.</w:t>
      </w:r>
    </w:p>
    <w:p w14:paraId="2C844C6E" w14:textId="77777777" w:rsidR="00B06676" w:rsidRDefault="00B06676" w:rsidP="00AD374C">
      <w:pPr>
        <w:rPr>
          <w:rFonts w:cstheme="minorHAnsi"/>
        </w:rPr>
      </w:pPr>
    </w:p>
    <w:p w14:paraId="2A3F0BC3" w14:textId="61759A6A" w:rsidR="005225B1" w:rsidRDefault="003A51B2" w:rsidP="00995607">
      <w:pPr>
        <w:rPr>
          <w:rFonts w:cstheme="minorHAnsi"/>
        </w:rPr>
      </w:pPr>
      <w:r>
        <w:rPr>
          <w:rFonts w:cstheme="minorHAnsi"/>
        </w:rPr>
        <w:t>Burnham Surgery</w:t>
      </w:r>
      <w:r w:rsidR="00551FA3" w:rsidRPr="00152ED5">
        <w:rPr>
          <w:rFonts w:cstheme="minorHAnsi"/>
        </w:rPr>
        <w:t xml:space="preserve"> </w:t>
      </w:r>
      <w:r w:rsidR="00A710AD">
        <w:rPr>
          <w:rFonts w:cstheme="minorHAnsi"/>
        </w:rPr>
        <w:t xml:space="preserve">now </w:t>
      </w:r>
      <w:r w:rsidR="00551FA3" w:rsidRPr="00152ED5">
        <w:rPr>
          <w:rFonts w:cstheme="minorHAnsi"/>
        </w:rPr>
        <w:t xml:space="preserve">have a nurse for </w:t>
      </w:r>
      <w:r w:rsidR="00C7246E">
        <w:rPr>
          <w:rFonts w:cstheme="minorHAnsi"/>
        </w:rPr>
        <w:t xml:space="preserve">mental health and </w:t>
      </w:r>
      <w:r w:rsidR="00551FA3" w:rsidRPr="00152ED5">
        <w:rPr>
          <w:rFonts w:cstheme="minorHAnsi"/>
        </w:rPr>
        <w:t>dementia patients and their carers</w:t>
      </w:r>
      <w:r w:rsidR="00FC0896">
        <w:rPr>
          <w:rFonts w:cstheme="minorHAnsi"/>
        </w:rPr>
        <w:t>,</w:t>
      </w:r>
      <w:r w:rsidR="00551FA3" w:rsidRPr="00152ED5">
        <w:rPr>
          <w:rFonts w:cstheme="minorHAnsi"/>
        </w:rPr>
        <w:t xml:space="preserve"> as well as the Alzheimer</w:t>
      </w:r>
      <w:r w:rsidR="00D73675" w:rsidRPr="00152ED5">
        <w:rPr>
          <w:rFonts w:cstheme="minorHAnsi"/>
        </w:rPr>
        <w:t>’</w:t>
      </w:r>
      <w:r w:rsidR="00551FA3" w:rsidRPr="00152ED5">
        <w:rPr>
          <w:rFonts w:cstheme="minorHAnsi"/>
        </w:rPr>
        <w:t>s support</w:t>
      </w:r>
      <w:r w:rsidR="00D73675" w:rsidRPr="00152ED5">
        <w:rPr>
          <w:rFonts w:cstheme="minorHAnsi"/>
        </w:rPr>
        <w:t>er and Dementia UK support</w:t>
      </w:r>
      <w:r w:rsidR="00D93916">
        <w:rPr>
          <w:rFonts w:cstheme="minorHAnsi"/>
        </w:rPr>
        <w:t>.</w:t>
      </w:r>
      <w:r w:rsidR="00D73675" w:rsidRPr="00152ED5">
        <w:rPr>
          <w:rFonts w:cstheme="minorHAnsi"/>
        </w:rPr>
        <w:t xml:space="preserve"> </w:t>
      </w:r>
      <w:r w:rsidR="00207234">
        <w:rPr>
          <w:rFonts w:cstheme="minorHAnsi"/>
        </w:rPr>
        <w:t>T</w:t>
      </w:r>
      <w:r w:rsidR="00D73675" w:rsidRPr="00152ED5">
        <w:rPr>
          <w:rFonts w:cstheme="minorHAnsi"/>
        </w:rPr>
        <w:t xml:space="preserve">hese services can link into the Dengie DeCaf group.  </w:t>
      </w:r>
      <w:r w:rsidR="00C7246E">
        <w:rPr>
          <w:rFonts w:cstheme="minorHAnsi"/>
        </w:rPr>
        <w:t xml:space="preserve">The Links Worker for ‘Live Well’ will see people at the surgery or at home and </w:t>
      </w:r>
      <w:r w:rsidR="00266ABC">
        <w:rPr>
          <w:rFonts w:cstheme="minorHAnsi"/>
        </w:rPr>
        <w:t>they offer support with lifestyle changes and improving social inclusion.</w:t>
      </w:r>
    </w:p>
    <w:p w14:paraId="56CE5BE6" w14:textId="2CC331F7" w:rsidR="00D73675" w:rsidRDefault="00266ABC" w:rsidP="00995607">
      <w:pPr>
        <w:rPr>
          <w:rFonts w:cstheme="minorHAnsi"/>
        </w:rPr>
      </w:pPr>
      <w:r>
        <w:rPr>
          <w:rFonts w:cstheme="minorHAnsi"/>
        </w:rPr>
        <w:t xml:space="preserve"> </w:t>
      </w:r>
      <w:r w:rsidR="00FC0896">
        <w:rPr>
          <w:rFonts w:cstheme="minorHAnsi"/>
        </w:rPr>
        <w:t xml:space="preserve">The last medicines amnesty was a great success. </w:t>
      </w:r>
      <w:r>
        <w:rPr>
          <w:rFonts w:cstheme="minorHAnsi"/>
        </w:rPr>
        <w:t>P</w:t>
      </w:r>
      <w:r w:rsidR="00207234">
        <w:rPr>
          <w:rFonts w:cstheme="minorHAnsi"/>
        </w:rPr>
        <w:t xml:space="preserve">lease </w:t>
      </w:r>
      <w:r>
        <w:rPr>
          <w:rFonts w:cstheme="minorHAnsi"/>
        </w:rPr>
        <w:t xml:space="preserve">continue to </w:t>
      </w:r>
      <w:r w:rsidR="00207234">
        <w:rPr>
          <w:rFonts w:cstheme="minorHAnsi"/>
        </w:rPr>
        <w:t xml:space="preserve">bring in all your unwanted medicines </w:t>
      </w:r>
      <w:r w:rsidR="00FC0896">
        <w:rPr>
          <w:rFonts w:cstheme="minorHAnsi"/>
        </w:rPr>
        <w:t>such as,</w:t>
      </w:r>
      <w:r w:rsidR="00207234">
        <w:rPr>
          <w:rFonts w:cstheme="minorHAnsi"/>
        </w:rPr>
        <w:t xml:space="preserve"> where you have too many or your prescription has been changed.  You can talk with a prescription adviser at the surgery to make sure all your prescription needs are up to date.</w:t>
      </w:r>
    </w:p>
    <w:p w14:paraId="691C2220" w14:textId="77777777" w:rsidR="00D73675" w:rsidRPr="00152ED5" w:rsidRDefault="00D73675" w:rsidP="00995607">
      <w:pPr>
        <w:rPr>
          <w:rFonts w:cstheme="minorHAnsi"/>
        </w:rPr>
      </w:pPr>
    </w:p>
    <w:p w14:paraId="190F473C" w14:textId="0F599A5E" w:rsidR="007C32F1" w:rsidRDefault="00D73675" w:rsidP="007C32F1">
      <w:pPr>
        <w:rPr>
          <w:rFonts w:cstheme="minorHAnsi"/>
        </w:rPr>
      </w:pPr>
      <w:r w:rsidRPr="00152ED5">
        <w:rPr>
          <w:rFonts w:cstheme="minorHAnsi"/>
        </w:rPr>
        <w:t>However, we still have to face the bad news</w:t>
      </w:r>
      <w:r w:rsidR="007851F1" w:rsidRPr="00152ED5">
        <w:rPr>
          <w:rFonts w:cstheme="minorHAnsi"/>
        </w:rPr>
        <w:t xml:space="preserve">. </w:t>
      </w:r>
      <w:r w:rsidRPr="00152ED5">
        <w:rPr>
          <w:rFonts w:cstheme="minorHAnsi"/>
        </w:rPr>
        <w:t xml:space="preserve">The total wasted clinic time </w:t>
      </w:r>
      <w:r w:rsidR="007C32F1">
        <w:rPr>
          <w:rFonts w:cstheme="minorHAnsi"/>
        </w:rPr>
        <w:t xml:space="preserve">was greater </w:t>
      </w:r>
      <w:r w:rsidRPr="00152ED5">
        <w:rPr>
          <w:rFonts w:cstheme="minorHAnsi"/>
        </w:rPr>
        <w:t xml:space="preserve">in </w:t>
      </w:r>
      <w:r w:rsidR="00964D02">
        <w:rPr>
          <w:rFonts w:cstheme="minorHAnsi"/>
        </w:rPr>
        <w:t>June</w:t>
      </w:r>
      <w:r w:rsidR="005225B1">
        <w:rPr>
          <w:rFonts w:cstheme="minorHAnsi"/>
        </w:rPr>
        <w:t xml:space="preserve"> than May</w:t>
      </w:r>
      <w:r w:rsidR="007C32F1">
        <w:rPr>
          <w:rFonts w:cstheme="minorHAnsi"/>
        </w:rPr>
        <w:t>.</w:t>
      </w:r>
      <w:r w:rsidRPr="00152ED5">
        <w:rPr>
          <w:rFonts w:cstheme="minorHAnsi"/>
        </w:rPr>
        <w:t xml:space="preserve"> </w:t>
      </w:r>
      <w:r w:rsidR="007C32F1">
        <w:rPr>
          <w:rFonts w:cstheme="minorHAnsi"/>
        </w:rPr>
        <w:t xml:space="preserve">Doctor and nurses time of </w:t>
      </w:r>
      <w:r w:rsidR="00964D02">
        <w:rPr>
          <w:rFonts w:cstheme="minorHAnsi"/>
        </w:rPr>
        <w:t>45</w:t>
      </w:r>
      <w:r w:rsidR="00A823B8" w:rsidRPr="00152ED5">
        <w:rPr>
          <w:rFonts w:cstheme="minorHAnsi"/>
        </w:rPr>
        <w:t xml:space="preserve">hrs </w:t>
      </w:r>
      <w:r w:rsidR="00266ABC">
        <w:rPr>
          <w:rFonts w:cstheme="minorHAnsi"/>
        </w:rPr>
        <w:t xml:space="preserve">was wasted </w:t>
      </w:r>
      <w:r w:rsidR="00A823B8" w:rsidRPr="00152ED5">
        <w:rPr>
          <w:rFonts w:cstheme="minorHAnsi"/>
        </w:rPr>
        <w:t>by reason of people not attending for their appointments or not cancelling them</w:t>
      </w:r>
      <w:r w:rsidR="003A51B2">
        <w:rPr>
          <w:rFonts w:cstheme="minorHAnsi"/>
        </w:rPr>
        <w:t xml:space="preserve">. </w:t>
      </w:r>
      <w:r w:rsidR="00A823B8" w:rsidRPr="00152ED5">
        <w:rPr>
          <w:rFonts w:cstheme="minorHAnsi"/>
        </w:rPr>
        <w:t>On your mobile phone just write</w:t>
      </w:r>
      <w:r w:rsidR="00495F47" w:rsidRPr="00152ED5">
        <w:rPr>
          <w:rFonts w:cstheme="minorHAnsi"/>
        </w:rPr>
        <w:t xml:space="preserve"> one word ‘CANCEL’</w:t>
      </w:r>
      <w:r w:rsidR="007C32F1">
        <w:rPr>
          <w:rFonts w:cstheme="minorHAnsi"/>
        </w:rPr>
        <w:t>.  New Patient</w:t>
      </w:r>
      <w:r w:rsidR="00266ABC">
        <w:rPr>
          <w:rFonts w:cstheme="minorHAnsi"/>
        </w:rPr>
        <w:t xml:space="preserve">s not attending for </w:t>
      </w:r>
      <w:r w:rsidR="007C32F1">
        <w:rPr>
          <w:rFonts w:cstheme="minorHAnsi"/>
        </w:rPr>
        <w:t>’20 minute’ appointments for registration with the surgery</w:t>
      </w:r>
      <w:r w:rsidR="00266ABC">
        <w:rPr>
          <w:rFonts w:cstheme="minorHAnsi"/>
        </w:rPr>
        <w:t>,</w:t>
      </w:r>
      <w:r w:rsidR="007C32F1">
        <w:rPr>
          <w:rFonts w:cstheme="minorHAnsi"/>
        </w:rPr>
        <w:t xml:space="preserve"> are </w:t>
      </w:r>
      <w:r w:rsidR="00266ABC">
        <w:rPr>
          <w:rFonts w:cstheme="minorHAnsi"/>
        </w:rPr>
        <w:t xml:space="preserve">still </w:t>
      </w:r>
      <w:r w:rsidR="007C32F1">
        <w:rPr>
          <w:rFonts w:cstheme="minorHAnsi"/>
        </w:rPr>
        <w:t>the greatest loss of time.</w:t>
      </w:r>
      <w:r w:rsidR="003A51B2">
        <w:rPr>
          <w:rFonts w:cstheme="minorHAnsi"/>
        </w:rPr>
        <w:t xml:space="preserve">  </w:t>
      </w:r>
      <w:r w:rsidR="00266ABC">
        <w:rPr>
          <w:rFonts w:cstheme="minorHAnsi"/>
        </w:rPr>
        <w:t>Please think of f</w:t>
      </w:r>
      <w:r w:rsidR="00266ABC" w:rsidRPr="00152ED5">
        <w:rPr>
          <w:rFonts w:cstheme="minorHAnsi"/>
        </w:rPr>
        <w:t xml:space="preserve">ellow residents </w:t>
      </w:r>
      <w:r w:rsidR="00266ABC">
        <w:rPr>
          <w:rFonts w:cstheme="minorHAnsi"/>
        </w:rPr>
        <w:t xml:space="preserve">who </w:t>
      </w:r>
      <w:r w:rsidR="00266ABC" w:rsidRPr="00152ED5">
        <w:rPr>
          <w:rFonts w:cstheme="minorHAnsi"/>
        </w:rPr>
        <w:t>also need appointments.</w:t>
      </w:r>
    </w:p>
    <w:p w14:paraId="5C9C7C51" w14:textId="7A5A0BCF" w:rsidR="00C7246E" w:rsidRDefault="00C7246E" w:rsidP="007C32F1">
      <w:pPr>
        <w:rPr>
          <w:rFonts w:cstheme="minorHAnsi"/>
        </w:rPr>
      </w:pPr>
    </w:p>
    <w:p w14:paraId="0CE36DE3" w14:textId="77777777" w:rsidR="00A710AD" w:rsidRDefault="00C7246E" w:rsidP="00C7246E">
      <w:pPr>
        <w:rPr>
          <w:rFonts w:cstheme="minorHAnsi"/>
        </w:rPr>
      </w:pPr>
      <w:r>
        <w:rPr>
          <w:rFonts w:cstheme="minorHAnsi"/>
        </w:rPr>
        <w:t>Life in general practice is changing all the time with addition</w:t>
      </w:r>
      <w:r w:rsidR="005225B1">
        <w:rPr>
          <w:rFonts w:cstheme="minorHAnsi"/>
        </w:rPr>
        <w:t>al</w:t>
      </w:r>
      <w:r>
        <w:rPr>
          <w:rFonts w:cstheme="minorHAnsi"/>
        </w:rPr>
        <w:t xml:space="preserve"> services and also </w:t>
      </w:r>
      <w:r w:rsidR="00FC0896">
        <w:rPr>
          <w:rFonts w:cstheme="minorHAnsi"/>
        </w:rPr>
        <w:t xml:space="preserve">changes in the use </w:t>
      </w:r>
      <w:r>
        <w:rPr>
          <w:rFonts w:cstheme="minorHAnsi"/>
        </w:rPr>
        <w:t xml:space="preserve">of the clinical facilities available for us all in the Dengie.  </w:t>
      </w:r>
      <w:r w:rsidR="005225B1">
        <w:rPr>
          <w:rFonts w:cstheme="minorHAnsi"/>
        </w:rPr>
        <w:t xml:space="preserve">However, the higher demand for the services sometimes means a longer wait for the same service. </w:t>
      </w:r>
      <w:r>
        <w:rPr>
          <w:rFonts w:cstheme="minorHAnsi"/>
        </w:rPr>
        <w:t xml:space="preserve">From July General Practices will be linking together to help improve the use of </w:t>
      </w:r>
      <w:r w:rsidR="00FC0896">
        <w:rPr>
          <w:rFonts w:cstheme="minorHAnsi"/>
        </w:rPr>
        <w:t xml:space="preserve">available </w:t>
      </w:r>
      <w:r>
        <w:rPr>
          <w:rFonts w:cstheme="minorHAnsi"/>
        </w:rPr>
        <w:t>clinical resources</w:t>
      </w:r>
      <w:r w:rsidR="00FC0896">
        <w:rPr>
          <w:rFonts w:cstheme="minorHAnsi"/>
        </w:rPr>
        <w:t>.</w:t>
      </w:r>
      <w:r>
        <w:rPr>
          <w:rFonts w:cstheme="minorHAnsi"/>
        </w:rPr>
        <w:t xml:space="preserve"> We, the Dengie patients, could help and advise the practices </w:t>
      </w:r>
      <w:r w:rsidR="00FC0896">
        <w:rPr>
          <w:rFonts w:cstheme="minorHAnsi"/>
        </w:rPr>
        <w:t>with</w:t>
      </w:r>
      <w:r>
        <w:rPr>
          <w:rFonts w:cstheme="minorHAnsi"/>
        </w:rPr>
        <w:t xml:space="preserve"> our ideas as local residents.  The more residents who are interested in helping to make a louder local voice with us, the more we will be able to have improved life for our years.</w:t>
      </w:r>
      <w:r w:rsidR="00FC0896">
        <w:rPr>
          <w:rFonts w:cstheme="minorHAnsi"/>
        </w:rPr>
        <w:t xml:space="preserve"> </w:t>
      </w:r>
    </w:p>
    <w:p w14:paraId="44909163" w14:textId="4CE1CC1B" w:rsidR="00A710AD" w:rsidRDefault="00FC0896" w:rsidP="00C7246E">
      <w:pPr>
        <w:rPr>
          <w:rFonts w:cstheme="minorHAnsi"/>
        </w:rPr>
      </w:pPr>
      <w:r>
        <w:rPr>
          <w:rFonts w:cstheme="minorHAnsi"/>
        </w:rPr>
        <w:t xml:space="preserve"> </w:t>
      </w:r>
      <w:r w:rsidR="00C7246E">
        <w:rPr>
          <w:rFonts w:cstheme="minorHAnsi"/>
        </w:rPr>
        <w:t>If you could meet with us once a month or even once a quarter with the Clinical Commissioning Locality Reference Group, your ideas about health care in our area are important to enable using the Health Service resources in the best way for all of us.</w:t>
      </w:r>
      <w:r w:rsidR="00A710AD">
        <w:rPr>
          <w:rFonts w:cstheme="minorHAnsi"/>
        </w:rPr>
        <w:t xml:space="preserve"> </w:t>
      </w:r>
      <w:r w:rsidR="00C7246E">
        <w:rPr>
          <w:rFonts w:cstheme="minorHAnsi"/>
        </w:rPr>
        <w:t>If you would like to discuss future local health services with us, please tell your doctor’s surgery your email address and that you are willing to receive emails from the Dengie area Patient Participation group.  All these will be passed on to either Southminster or Burnham doctors’ surgeries and we will contact you for your ideas and invite you to our discussions.</w:t>
      </w:r>
      <w:r w:rsidR="005225B1">
        <w:rPr>
          <w:rFonts w:cstheme="minorHAnsi"/>
        </w:rPr>
        <w:t xml:space="preserve"> </w:t>
      </w:r>
      <w:bookmarkStart w:id="0" w:name="_GoBack"/>
      <w:bookmarkEnd w:id="0"/>
    </w:p>
    <w:sectPr w:rsidR="00A710AD" w:rsidSect="00FD06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129"/>
    <w:multiLevelType w:val="hybridMultilevel"/>
    <w:tmpl w:val="B8CC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0CE1"/>
    <w:multiLevelType w:val="hybridMultilevel"/>
    <w:tmpl w:val="3B443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D7A5E"/>
    <w:multiLevelType w:val="hybridMultilevel"/>
    <w:tmpl w:val="6D6AE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F7"/>
    <w:rsid w:val="0005594F"/>
    <w:rsid w:val="000D1160"/>
    <w:rsid w:val="00127E90"/>
    <w:rsid w:val="00137772"/>
    <w:rsid w:val="00152ED5"/>
    <w:rsid w:val="00180A8C"/>
    <w:rsid w:val="00196359"/>
    <w:rsid w:val="001B6F8C"/>
    <w:rsid w:val="001C37E7"/>
    <w:rsid w:val="00207234"/>
    <w:rsid w:val="002273A0"/>
    <w:rsid w:val="00243DE7"/>
    <w:rsid w:val="00266ABC"/>
    <w:rsid w:val="00282DB7"/>
    <w:rsid w:val="00290C67"/>
    <w:rsid w:val="002A4183"/>
    <w:rsid w:val="002B4701"/>
    <w:rsid w:val="002B6762"/>
    <w:rsid w:val="00312EAA"/>
    <w:rsid w:val="00325F8A"/>
    <w:rsid w:val="00365BDF"/>
    <w:rsid w:val="003A51B2"/>
    <w:rsid w:val="003E647D"/>
    <w:rsid w:val="00450FDF"/>
    <w:rsid w:val="004621BE"/>
    <w:rsid w:val="00467D5D"/>
    <w:rsid w:val="004879A9"/>
    <w:rsid w:val="004957CB"/>
    <w:rsid w:val="00495F47"/>
    <w:rsid w:val="004A4669"/>
    <w:rsid w:val="005225B1"/>
    <w:rsid w:val="00543745"/>
    <w:rsid w:val="00550089"/>
    <w:rsid w:val="00551FA3"/>
    <w:rsid w:val="00587266"/>
    <w:rsid w:val="005969D6"/>
    <w:rsid w:val="005C6DB9"/>
    <w:rsid w:val="00605D8B"/>
    <w:rsid w:val="00623628"/>
    <w:rsid w:val="00636532"/>
    <w:rsid w:val="00680FA4"/>
    <w:rsid w:val="006826A3"/>
    <w:rsid w:val="0069749E"/>
    <w:rsid w:val="006B3B6C"/>
    <w:rsid w:val="006B5938"/>
    <w:rsid w:val="006C78B8"/>
    <w:rsid w:val="006F0889"/>
    <w:rsid w:val="0073747F"/>
    <w:rsid w:val="007502F6"/>
    <w:rsid w:val="00754CC5"/>
    <w:rsid w:val="007851F1"/>
    <w:rsid w:val="007C32F1"/>
    <w:rsid w:val="007D1E2C"/>
    <w:rsid w:val="007E4EDA"/>
    <w:rsid w:val="007F7313"/>
    <w:rsid w:val="00826452"/>
    <w:rsid w:val="00830017"/>
    <w:rsid w:val="0084706A"/>
    <w:rsid w:val="008B0367"/>
    <w:rsid w:val="008E69F7"/>
    <w:rsid w:val="008F36AF"/>
    <w:rsid w:val="00964D02"/>
    <w:rsid w:val="00964D51"/>
    <w:rsid w:val="00974862"/>
    <w:rsid w:val="00987C67"/>
    <w:rsid w:val="00995607"/>
    <w:rsid w:val="009B2945"/>
    <w:rsid w:val="009C7EFC"/>
    <w:rsid w:val="009E70FB"/>
    <w:rsid w:val="00A127D2"/>
    <w:rsid w:val="00A17489"/>
    <w:rsid w:val="00A27A8E"/>
    <w:rsid w:val="00A403E3"/>
    <w:rsid w:val="00A710AD"/>
    <w:rsid w:val="00A80C35"/>
    <w:rsid w:val="00A81687"/>
    <w:rsid w:val="00A823B8"/>
    <w:rsid w:val="00A859B3"/>
    <w:rsid w:val="00A9380B"/>
    <w:rsid w:val="00A97771"/>
    <w:rsid w:val="00AA1CEF"/>
    <w:rsid w:val="00AA3339"/>
    <w:rsid w:val="00AA7EB2"/>
    <w:rsid w:val="00AB33BB"/>
    <w:rsid w:val="00AC3A73"/>
    <w:rsid w:val="00AD374C"/>
    <w:rsid w:val="00B04D4E"/>
    <w:rsid w:val="00B06676"/>
    <w:rsid w:val="00B22FCC"/>
    <w:rsid w:val="00B417A7"/>
    <w:rsid w:val="00B83935"/>
    <w:rsid w:val="00B93A2C"/>
    <w:rsid w:val="00BA277D"/>
    <w:rsid w:val="00BD390B"/>
    <w:rsid w:val="00C05399"/>
    <w:rsid w:val="00C20119"/>
    <w:rsid w:val="00C47207"/>
    <w:rsid w:val="00C50620"/>
    <w:rsid w:val="00C7246E"/>
    <w:rsid w:val="00C851FA"/>
    <w:rsid w:val="00CA7CE1"/>
    <w:rsid w:val="00CB5084"/>
    <w:rsid w:val="00CD0519"/>
    <w:rsid w:val="00CE4982"/>
    <w:rsid w:val="00D07C10"/>
    <w:rsid w:val="00D17628"/>
    <w:rsid w:val="00D27705"/>
    <w:rsid w:val="00D34F55"/>
    <w:rsid w:val="00D73675"/>
    <w:rsid w:val="00D9137F"/>
    <w:rsid w:val="00D93916"/>
    <w:rsid w:val="00DB3449"/>
    <w:rsid w:val="00DE1A36"/>
    <w:rsid w:val="00E26B8B"/>
    <w:rsid w:val="00E432F9"/>
    <w:rsid w:val="00E623CC"/>
    <w:rsid w:val="00E93423"/>
    <w:rsid w:val="00EA615A"/>
    <w:rsid w:val="00EB22E0"/>
    <w:rsid w:val="00EB3F49"/>
    <w:rsid w:val="00EE356D"/>
    <w:rsid w:val="00F430FC"/>
    <w:rsid w:val="00F96B77"/>
    <w:rsid w:val="00FB74DF"/>
    <w:rsid w:val="00FC0896"/>
    <w:rsid w:val="00FD0621"/>
    <w:rsid w:val="00FD53B9"/>
    <w:rsid w:val="00FF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D8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1">
    <w:name w:val="Unresolved Mention1"/>
    <w:basedOn w:val="DefaultParagraphFont"/>
    <w:uiPriority w:val="99"/>
    <w:rsid w:val="00F96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1">
    <w:name w:val="Unresolved Mention1"/>
    <w:basedOn w:val="DefaultParagraphFont"/>
    <w:uiPriority w:val="99"/>
    <w:rsid w:val="00F9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Carol Banham</cp:lastModifiedBy>
  <cp:revision>3</cp:revision>
  <cp:lastPrinted>2019-07-07T11:33:00Z</cp:lastPrinted>
  <dcterms:created xsi:type="dcterms:W3CDTF">2019-07-09T16:19:00Z</dcterms:created>
  <dcterms:modified xsi:type="dcterms:W3CDTF">2019-07-09T16:19:00Z</dcterms:modified>
</cp:coreProperties>
</file>